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73" w:rsidRDefault="00847B73" w:rsidP="00847B73">
      <w:pPr>
        <w:jc w:val="center"/>
      </w:pPr>
      <w:r>
        <w:t>CONTENIDOS MÍNIMOS PARA CV DE PROFESORES E INVESTIGADORES.</w:t>
      </w:r>
    </w:p>
    <w:p w:rsidR="00847B73" w:rsidRDefault="00847B73" w:rsidP="00847B73"/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Título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Nombre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Contratación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Correo institucional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>
        <w:t>Teléfo</w:t>
      </w:r>
      <w:r w:rsidRPr="00847B73">
        <w:t>no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Formación académica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Nivel SNI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Vigencia del S.N.I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PRODEP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Vigencia PRODEP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Cuerpo académico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Estatus del CA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Líneas de Investigación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Artículos científicos (Formato APA) (2020-2025)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 xml:space="preserve">Libros y/o capítulos de libros </w:t>
      </w:r>
      <w:r w:rsidRPr="00847B73">
        <w:tab/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Proyectos de Investigación (2020-2025)</w:t>
      </w:r>
    </w:p>
    <w:p w:rsidR="00847B73" w:rsidRDefault="00847B73" w:rsidP="00847B73">
      <w:pPr>
        <w:pStyle w:val="Prrafodelista"/>
        <w:numPr>
          <w:ilvl w:val="0"/>
          <w:numId w:val="1"/>
        </w:numPr>
      </w:pPr>
      <w:r w:rsidRPr="00847B73">
        <w:t>Distinciones y Reconocimientos</w:t>
      </w:r>
      <w:r w:rsidRPr="00847B73">
        <w:tab/>
      </w:r>
    </w:p>
    <w:p w:rsidR="00130306" w:rsidRPr="00847B73" w:rsidRDefault="00847B73" w:rsidP="00847B73">
      <w:pPr>
        <w:pStyle w:val="Prrafodelista"/>
        <w:numPr>
          <w:ilvl w:val="0"/>
          <w:numId w:val="1"/>
        </w:numPr>
      </w:pPr>
      <w:r>
        <w:t>Otros</w:t>
      </w:r>
      <w:bookmarkStart w:id="0" w:name="_GoBack"/>
      <w:bookmarkEnd w:id="0"/>
    </w:p>
    <w:sectPr w:rsidR="00130306" w:rsidRPr="00847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47C1"/>
    <w:multiLevelType w:val="hybridMultilevel"/>
    <w:tmpl w:val="DFB0F7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73"/>
    <w:rsid w:val="00130306"/>
    <w:rsid w:val="008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339"/>
  <w15:chartTrackingRefBased/>
  <w15:docId w15:val="{EE581144-6242-4DB1-8F2C-3FDD5EC8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1</cp:revision>
  <dcterms:created xsi:type="dcterms:W3CDTF">2025-06-09T18:31:00Z</dcterms:created>
  <dcterms:modified xsi:type="dcterms:W3CDTF">2025-06-09T18:36:00Z</dcterms:modified>
</cp:coreProperties>
</file>