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90A67" w14:textId="77777777" w:rsidR="001F6589" w:rsidRDefault="001F6589" w:rsidP="004B7C08">
      <w:pPr>
        <w:keepNext/>
        <w:spacing w:after="0" w:line="240" w:lineRule="auto"/>
        <w:jc w:val="center"/>
        <w:outlineLvl w:val="5"/>
        <w:rPr>
          <w:rFonts w:ascii="Arial" w:eastAsia="Times New Roman" w:hAnsi="Arial" w:cs="Arial"/>
          <w:b/>
          <w:sz w:val="24"/>
          <w:szCs w:val="24"/>
          <w:lang w:eastAsia="es-ES"/>
        </w:rPr>
      </w:pPr>
    </w:p>
    <w:p w14:paraId="6170A3A6" w14:textId="77777777" w:rsidR="001F6589" w:rsidRDefault="001F6589" w:rsidP="004B7C08">
      <w:pPr>
        <w:keepNext/>
        <w:spacing w:after="0" w:line="240" w:lineRule="auto"/>
        <w:jc w:val="center"/>
        <w:outlineLvl w:val="5"/>
        <w:rPr>
          <w:rFonts w:ascii="Arial" w:eastAsia="Times New Roman" w:hAnsi="Arial" w:cs="Arial"/>
          <w:b/>
          <w:sz w:val="24"/>
          <w:szCs w:val="24"/>
          <w:lang w:eastAsia="es-ES"/>
        </w:rPr>
      </w:pPr>
    </w:p>
    <w:p w14:paraId="1E40AFCF" w14:textId="6646917D" w:rsidR="00272201" w:rsidRPr="008B38E8" w:rsidRDefault="000672CD" w:rsidP="004B7C08">
      <w:pPr>
        <w:keepNext/>
        <w:spacing w:after="0" w:line="240" w:lineRule="auto"/>
        <w:jc w:val="center"/>
        <w:outlineLvl w:val="5"/>
        <w:rPr>
          <w:rFonts w:ascii="Arial" w:eastAsia="Times New Roman" w:hAnsi="Arial" w:cs="Arial"/>
          <w:b/>
          <w:sz w:val="28"/>
          <w:szCs w:val="28"/>
          <w:lang w:eastAsia="es-ES"/>
        </w:rPr>
      </w:pPr>
      <w:r>
        <w:rPr>
          <w:rFonts w:ascii="Arial" w:eastAsia="Times New Roman" w:hAnsi="Arial" w:cs="Arial"/>
          <w:b/>
          <w:sz w:val="28"/>
          <w:szCs w:val="28"/>
          <w:lang w:eastAsia="es-ES"/>
        </w:rPr>
        <w:t>REGISTRO DE SÍNODOS</w:t>
      </w:r>
    </w:p>
    <w:p w14:paraId="21EC614A" w14:textId="045D1AEB" w:rsidR="007546FE" w:rsidRPr="001F6589" w:rsidRDefault="007546FE" w:rsidP="00272201">
      <w:pPr>
        <w:keepNext/>
        <w:spacing w:after="0" w:line="240" w:lineRule="auto"/>
        <w:outlineLvl w:val="5"/>
        <w:rPr>
          <w:rFonts w:ascii="Arial" w:eastAsia="Times New Roman" w:hAnsi="Arial" w:cs="Arial"/>
          <w:sz w:val="24"/>
          <w:szCs w:val="24"/>
          <w:lang w:eastAsia="es-ES"/>
        </w:rPr>
      </w:pPr>
    </w:p>
    <w:p w14:paraId="02DE6458" w14:textId="77777777" w:rsidR="007546FE" w:rsidRPr="001F6589" w:rsidRDefault="007546FE" w:rsidP="00272201">
      <w:pPr>
        <w:keepNext/>
        <w:spacing w:after="0" w:line="240" w:lineRule="auto"/>
        <w:outlineLvl w:val="5"/>
        <w:rPr>
          <w:rFonts w:ascii="Arial" w:eastAsia="Times New Roman" w:hAnsi="Arial" w:cs="Arial"/>
          <w:sz w:val="24"/>
          <w:szCs w:val="24"/>
          <w:lang w:val="es-ES" w:eastAsia="es-ES"/>
        </w:rPr>
      </w:pPr>
    </w:p>
    <w:p w14:paraId="5B23B4CA" w14:textId="77777777" w:rsidR="00060279" w:rsidRPr="001F6589" w:rsidRDefault="00060279" w:rsidP="000D6E55">
      <w:pPr>
        <w:spacing w:after="0" w:line="240" w:lineRule="auto"/>
        <w:ind w:firstLine="708"/>
        <w:rPr>
          <w:rFonts w:ascii="Arial" w:hAnsi="Arial" w:cs="Arial"/>
          <w:sz w:val="24"/>
          <w:szCs w:val="24"/>
        </w:rPr>
      </w:pPr>
    </w:p>
    <w:p w14:paraId="6112ABE8" w14:textId="32D92DD5" w:rsidR="000D6E55" w:rsidRPr="001F6589" w:rsidRDefault="009851E5" w:rsidP="009851E5">
      <w:pPr>
        <w:spacing w:after="0" w:line="240" w:lineRule="auto"/>
        <w:jc w:val="right"/>
        <w:rPr>
          <w:rFonts w:ascii="Arial" w:hAnsi="Arial" w:cs="Arial"/>
          <w:sz w:val="24"/>
          <w:szCs w:val="24"/>
        </w:rPr>
      </w:pPr>
      <w:bookmarkStart w:id="0" w:name="_Hlk78193910"/>
      <w:r w:rsidRPr="001F6589">
        <w:rPr>
          <w:rFonts w:ascii="Arial" w:hAnsi="Arial" w:cs="Arial"/>
          <w:sz w:val="24"/>
          <w:szCs w:val="24"/>
        </w:rPr>
        <w:t>Santiago de Querétaro,</w:t>
      </w:r>
      <w:r w:rsidR="00E56B00">
        <w:rPr>
          <w:rFonts w:ascii="Arial" w:hAnsi="Arial" w:cs="Arial"/>
          <w:sz w:val="24"/>
          <w:szCs w:val="24"/>
        </w:rPr>
        <w:t xml:space="preserve"> </w:t>
      </w:r>
      <w:r w:rsidRPr="001F6589">
        <w:rPr>
          <w:rFonts w:ascii="Arial" w:hAnsi="Arial" w:cs="Arial"/>
          <w:sz w:val="24"/>
          <w:szCs w:val="24"/>
        </w:rPr>
        <w:t>Qro</w:t>
      </w:r>
      <w:r w:rsidR="000D6E55" w:rsidRPr="001F6589">
        <w:rPr>
          <w:rFonts w:ascii="Arial" w:hAnsi="Arial" w:cs="Arial"/>
          <w:sz w:val="24"/>
          <w:szCs w:val="24"/>
        </w:rPr>
        <w:t xml:space="preserve">, </w:t>
      </w:r>
      <w:r w:rsidR="003A3C37" w:rsidRPr="001F6589">
        <w:rPr>
          <w:rFonts w:ascii="Arial" w:hAnsi="Arial" w:cs="Arial"/>
          <w:sz w:val="24"/>
          <w:szCs w:val="24"/>
        </w:rPr>
        <w:t xml:space="preserve">a </w:t>
      </w:r>
      <w:r w:rsidR="000D6E55" w:rsidRPr="001F6589">
        <w:rPr>
          <w:rFonts w:ascii="Arial" w:hAnsi="Arial" w:cs="Arial"/>
          <w:sz w:val="24"/>
          <w:szCs w:val="24"/>
        </w:rPr>
        <w:t>______ de</w:t>
      </w:r>
      <w:r w:rsidR="003A3C37" w:rsidRPr="001F6589">
        <w:rPr>
          <w:rFonts w:ascii="Arial" w:hAnsi="Arial" w:cs="Arial"/>
          <w:sz w:val="24"/>
          <w:szCs w:val="24"/>
        </w:rPr>
        <w:t xml:space="preserve"> _______</w:t>
      </w:r>
      <w:proofErr w:type="gramStart"/>
      <w:r w:rsidR="003A3C37" w:rsidRPr="001F6589">
        <w:rPr>
          <w:rFonts w:ascii="Arial" w:hAnsi="Arial" w:cs="Arial"/>
          <w:sz w:val="24"/>
          <w:szCs w:val="24"/>
        </w:rPr>
        <w:t xml:space="preserve">_ </w:t>
      </w:r>
      <w:r w:rsidR="000D6E55" w:rsidRPr="001F6589">
        <w:rPr>
          <w:rFonts w:ascii="Arial" w:hAnsi="Arial" w:cs="Arial"/>
          <w:sz w:val="24"/>
          <w:szCs w:val="24"/>
        </w:rPr>
        <w:t xml:space="preserve"> 20</w:t>
      </w:r>
      <w:proofErr w:type="gramEnd"/>
      <w:r w:rsidR="008865FB">
        <w:rPr>
          <w:rFonts w:ascii="Arial" w:hAnsi="Arial" w:cs="Arial"/>
          <w:sz w:val="24"/>
          <w:szCs w:val="24"/>
        </w:rPr>
        <w:t>_</w:t>
      </w:r>
      <w:r w:rsidR="003A3C37" w:rsidRPr="001F6589">
        <w:rPr>
          <w:rFonts w:ascii="Arial" w:hAnsi="Arial" w:cs="Arial"/>
          <w:sz w:val="24"/>
          <w:szCs w:val="24"/>
        </w:rPr>
        <w:t>_</w:t>
      </w:r>
      <w:r w:rsidR="000D6E55" w:rsidRPr="001F6589">
        <w:rPr>
          <w:rFonts w:ascii="Arial" w:hAnsi="Arial" w:cs="Arial"/>
          <w:sz w:val="24"/>
          <w:szCs w:val="24"/>
        </w:rPr>
        <w:t>.</w:t>
      </w:r>
    </w:p>
    <w:p w14:paraId="2459CCC8" w14:textId="77777777" w:rsidR="000D6E55" w:rsidRPr="001F6589" w:rsidRDefault="000D6E55" w:rsidP="000D6E55">
      <w:pPr>
        <w:spacing w:after="0" w:line="240" w:lineRule="auto"/>
        <w:rPr>
          <w:rFonts w:ascii="Arial" w:hAnsi="Arial" w:cs="Arial"/>
          <w:sz w:val="24"/>
          <w:szCs w:val="24"/>
        </w:rPr>
      </w:pPr>
    </w:p>
    <w:p w14:paraId="2411E4E8" w14:textId="7EC183B8" w:rsidR="000D6E55" w:rsidRPr="001F6589" w:rsidRDefault="000D6E55" w:rsidP="000D6E55">
      <w:pPr>
        <w:spacing w:after="0" w:line="240" w:lineRule="auto"/>
        <w:rPr>
          <w:rFonts w:ascii="Arial" w:hAnsi="Arial" w:cs="Arial"/>
          <w:sz w:val="24"/>
          <w:szCs w:val="24"/>
        </w:rPr>
      </w:pPr>
    </w:p>
    <w:p w14:paraId="71D93F25" w14:textId="77777777" w:rsidR="003A3C37" w:rsidRPr="001F6589" w:rsidRDefault="003A3C37" w:rsidP="000D6E55">
      <w:pPr>
        <w:spacing w:after="0" w:line="240" w:lineRule="auto"/>
        <w:rPr>
          <w:rFonts w:ascii="Arial" w:hAnsi="Arial" w:cs="Arial"/>
          <w:sz w:val="24"/>
          <w:szCs w:val="24"/>
        </w:rPr>
      </w:pPr>
    </w:p>
    <w:p w14:paraId="58AA07C6" w14:textId="0DF90B74" w:rsidR="009851E5" w:rsidRPr="001F6589" w:rsidRDefault="009851E5" w:rsidP="000D6E55">
      <w:pPr>
        <w:spacing w:after="0" w:line="240" w:lineRule="auto"/>
        <w:rPr>
          <w:rFonts w:ascii="Arial" w:hAnsi="Arial" w:cs="Arial"/>
          <w:b/>
          <w:sz w:val="24"/>
          <w:szCs w:val="24"/>
        </w:rPr>
      </w:pPr>
      <w:r w:rsidRPr="001F6589">
        <w:rPr>
          <w:rFonts w:ascii="Arial" w:hAnsi="Arial" w:cs="Arial"/>
          <w:b/>
          <w:sz w:val="24"/>
          <w:szCs w:val="24"/>
        </w:rPr>
        <w:t>H. Consejo de Investigación y Posgrado</w:t>
      </w:r>
    </w:p>
    <w:p w14:paraId="2639106C" w14:textId="6F5769E5" w:rsidR="009851E5" w:rsidRPr="001F6589" w:rsidRDefault="009851E5" w:rsidP="000D6E55">
      <w:pPr>
        <w:spacing w:after="0" w:line="240" w:lineRule="auto"/>
        <w:rPr>
          <w:rFonts w:ascii="Arial" w:hAnsi="Arial" w:cs="Arial"/>
          <w:b/>
          <w:sz w:val="24"/>
          <w:szCs w:val="24"/>
        </w:rPr>
      </w:pPr>
      <w:r w:rsidRPr="001F6589">
        <w:rPr>
          <w:rFonts w:ascii="Arial" w:hAnsi="Arial" w:cs="Arial"/>
          <w:b/>
          <w:sz w:val="24"/>
          <w:szCs w:val="24"/>
        </w:rPr>
        <w:t>Facultad de Ciencias Naturales</w:t>
      </w:r>
    </w:p>
    <w:p w14:paraId="2D889F96" w14:textId="5413F5D6" w:rsidR="000D6E55" w:rsidRPr="001F6589" w:rsidRDefault="000D6E55" w:rsidP="000D6E55">
      <w:pPr>
        <w:spacing w:after="0" w:line="240" w:lineRule="auto"/>
        <w:rPr>
          <w:rFonts w:ascii="Arial" w:hAnsi="Arial" w:cs="Arial"/>
          <w:b/>
          <w:sz w:val="24"/>
          <w:szCs w:val="24"/>
        </w:rPr>
      </w:pPr>
      <w:r w:rsidRPr="001F6589">
        <w:rPr>
          <w:rFonts w:ascii="Arial" w:hAnsi="Arial" w:cs="Arial"/>
          <w:b/>
          <w:sz w:val="24"/>
          <w:szCs w:val="24"/>
        </w:rPr>
        <w:t>P</w:t>
      </w:r>
      <w:r w:rsidR="003F112A">
        <w:rPr>
          <w:rFonts w:ascii="Arial" w:hAnsi="Arial" w:cs="Arial"/>
          <w:b/>
          <w:sz w:val="24"/>
          <w:szCs w:val="24"/>
        </w:rPr>
        <w:t xml:space="preserve"> </w:t>
      </w:r>
      <w:r w:rsidRPr="001F6589">
        <w:rPr>
          <w:rFonts w:ascii="Arial" w:hAnsi="Arial" w:cs="Arial"/>
          <w:b/>
          <w:sz w:val="24"/>
          <w:szCs w:val="24"/>
        </w:rPr>
        <w:t>r</w:t>
      </w:r>
      <w:r w:rsidR="003F112A">
        <w:rPr>
          <w:rFonts w:ascii="Arial" w:hAnsi="Arial" w:cs="Arial"/>
          <w:b/>
          <w:sz w:val="24"/>
          <w:szCs w:val="24"/>
        </w:rPr>
        <w:t xml:space="preserve"> </w:t>
      </w:r>
      <w:r w:rsidRPr="001F6589">
        <w:rPr>
          <w:rFonts w:ascii="Arial" w:hAnsi="Arial" w:cs="Arial"/>
          <w:b/>
          <w:sz w:val="24"/>
          <w:szCs w:val="24"/>
        </w:rPr>
        <w:t>e</w:t>
      </w:r>
      <w:r w:rsidR="003F112A">
        <w:rPr>
          <w:rFonts w:ascii="Arial" w:hAnsi="Arial" w:cs="Arial"/>
          <w:b/>
          <w:sz w:val="24"/>
          <w:szCs w:val="24"/>
        </w:rPr>
        <w:t xml:space="preserve"> </w:t>
      </w:r>
      <w:r w:rsidRPr="001F6589">
        <w:rPr>
          <w:rFonts w:ascii="Arial" w:hAnsi="Arial" w:cs="Arial"/>
          <w:b/>
          <w:sz w:val="24"/>
          <w:szCs w:val="24"/>
        </w:rPr>
        <w:t>s</w:t>
      </w:r>
      <w:r w:rsidR="003F112A">
        <w:rPr>
          <w:rFonts w:ascii="Arial" w:hAnsi="Arial" w:cs="Arial"/>
          <w:b/>
          <w:sz w:val="24"/>
          <w:szCs w:val="24"/>
        </w:rPr>
        <w:t xml:space="preserve"> </w:t>
      </w:r>
      <w:r w:rsidRPr="001F6589">
        <w:rPr>
          <w:rFonts w:ascii="Arial" w:hAnsi="Arial" w:cs="Arial"/>
          <w:b/>
          <w:sz w:val="24"/>
          <w:szCs w:val="24"/>
        </w:rPr>
        <w:t>e</w:t>
      </w:r>
      <w:r w:rsidR="003F112A">
        <w:rPr>
          <w:rFonts w:ascii="Arial" w:hAnsi="Arial" w:cs="Arial"/>
          <w:b/>
          <w:sz w:val="24"/>
          <w:szCs w:val="24"/>
        </w:rPr>
        <w:t xml:space="preserve"> </w:t>
      </w:r>
      <w:r w:rsidRPr="001F6589">
        <w:rPr>
          <w:rFonts w:ascii="Arial" w:hAnsi="Arial" w:cs="Arial"/>
          <w:b/>
          <w:sz w:val="24"/>
          <w:szCs w:val="24"/>
        </w:rPr>
        <w:t>n</w:t>
      </w:r>
      <w:r w:rsidR="003F112A">
        <w:rPr>
          <w:rFonts w:ascii="Arial" w:hAnsi="Arial" w:cs="Arial"/>
          <w:b/>
          <w:sz w:val="24"/>
          <w:szCs w:val="24"/>
        </w:rPr>
        <w:t xml:space="preserve"> </w:t>
      </w:r>
      <w:r w:rsidRPr="001F6589">
        <w:rPr>
          <w:rFonts w:ascii="Arial" w:hAnsi="Arial" w:cs="Arial"/>
          <w:b/>
          <w:sz w:val="24"/>
          <w:szCs w:val="24"/>
        </w:rPr>
        <w:t>t</w:t>
      </w:r>
      <w:r w:rsidR="003F112A">
        <w:rPr>
          <w:rFonts w:ascii="Arial" w:hAnsi="Arial" w:cs="Arial"/>
          <w:b/>
          <w:sz w:val="24"/>
          <w:szCs w:val="24"/>
        </w:rPr>
        <w:t xml:space="preserve"> </w:t>
      </w:r>
      <w:r w:rsidRPr="001F6589">
        <w:rPr>
          <w:rFonts w:ascii="Arial" w:hAnsi="Arial" w:cs="Arial"/>
          <w:b/>
          <w:sz w:val="24"/>
          <w:szCs w:val="24"/>
        </w:rPr>
        <w:t>e.</w:t>
      </w:r>
    </w:p>
    <w:p w14:paraId="6D5F0220" w14:textId="77777777" w:rsidR="000D6E55" w:rsidRPr="001F6589" w:rsidRDefault="000D6E55" w:rsidP="000D6E55">
      <w:pPr>
        <w:spacing w:after="0" w:line="240" w:lineRule="auto"/>
        <w:rPr>
          <w:rFonts w:ascii="Arial" w:hAnsi="Arial" w:cs="Arial"/>
          <w:sz w:val="24"/>
          <w:szCs w:val="24"/>
        </w:rPr>
      </w:pPr>
    </w:p>
    <w:p w14:paraId="2AAC86A7" w14:textId="50C01513" w:rsidR="003A3C37" w:rsidRPr="001F6589" w:rsidRDefault="003A3C37" w:rsidP="000D6E55">
      <w:pPr>
        <w:spacing w:after="0" w:line="240" w:lineRule="auto"/>
        <w:rPr>
          <w:rFonts w:ascii="Arial" w:hAnsi="Arial" w:cs="Arial"/>
          <w:sz w:val="24"/>
          <w:szCs w:val="24"/>
        </w:rPr>
      </w:pPr>
    </w:p>
    <w:p w14:paraId="73465B24" w14:textId="1B12D9F3" w:rsidR="00301393" w:rsidRDefault="000672CD" w:rsidP="009851E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Por medio de la presente, </w:t>
      </w:r>
      <w:r w:rsidR="00203778">
        <w:rPr>
          <w:rFonts w:ascii="Arial" w:hAnsi="Arial" w:cs="Arial"/>
          <w:sz w:val="24"/>
          <w:szCs w:val="24"/>
        </w:rPr>
        <w:t>solicito el registro d</w:t>
      </w:r>
      <w:r w:rsidR="004A60C9">
        <w:rPr>
          <w:rFonts w:ascii="Arial" w:hAnsi="Arial" w:cs="Arial"/>
          <w:sz w:val="24"/>
          <w:szCs w:val="24"/>
        </w:rPr>
        <w:t xml:space="preserve">el Comité </w:t>
      </w:r>
      <w:r w:rsidR="00203778">
        <w:rPr>
          <w:rFonts w:ascii="Arial" w:hAnsi="Arial" w:cs="Arial"/>
          <w:sz w:val="24"/>
          <w:szCs w:val="24"/>
        </w:rPr>
        <w:t>Tutoral para la evaluación de</w:t>
      </w:r>
      <w:r w:rsidR="00D73D80">
        <w:rPr>
          <w:rFonts w:ascii="Arial" w:hAnsi="Arial" w:cs="Arial"/>
          <w:sz w:val="24"/>
          <w:szCs w:val="24"/>
        </w:rPr>
        <w:t xml:space="preserve">l trabajo titulado: </w:t>
      </w:r>
      <w:r w:rsidR="00D73D80" w:rsidRPr="00D73D80">
        <w:rPr>
          <w:rFonts w:ascii="Arial" w:hAnsi="Arial" w:cs="Arial"/>
          <w:b/>
          <w:sz w:val="24"/>
          <w:szCs w:val="24"/>
        </w:rPr>
        <w:t>nombre de trabajo</w:t>
      </w:r>
      <w:r w:rsidR="000517C0">
        <w:rPr>
          <w:rFonts w:ascii="Arial" w:hAnsi="Arial" w:cs="Arial"/>
          <w:b/>
          <w:sz w:val="24"/>
          <w:szCs w:val="24"/>
        </w:rPr>
        <w:t xml:space="preserve"> / t</w:t>
      </w:r>
      <w:bookmarkStart w:id="1" w:name="_GoBack"/>
      <w:bookmarkEnd w:id="1"/>
      <w:r w:rsidR="000517C0">
        <w:rPr>
          <w:rFonts w:ascii="Arial" w:hAnsi="Arial" w:cs="Arial"/>
          <w:b/>
          <w:sz w:val="24"/>
          <w:szCs w:val="24"/>
        </w:rPr>
        <w:t>esis</w:t>
      </w:r>
      <w:r w:rsidR="00203778">
        <w:rPr>
          <w:rFonts w:ascii="Arial" w:hAnsi="Arial" w:cs="Arial"/>
          <w:sz w:val="24"/>
          <w:szCs w:val="24"/>
        </w:rPr>
        <w:t xml:space="preserve"> </w:t>
      </w:r>
      <w:r w:rsidR="00D73D80">
        <w:rPr>
          <w:rFonts w:ascii="Arial" w:hAnsi="Arial" w:cs="Arial"/>
          <w:sz w:val="24"/>
          <w:szCs w:val="24"/>
        </w:rPr>
        <w:t xml:space="preserve">correspondiente al </w:t>
      </w:r>
      <w:r>
        <w:rPr>
          <w:rFonts w:ascii="Arial" w:hAnsi="Arial" w:cs="Arial"/>
          <w:sz w:val="24"/>
          <w:szCs w:val="24"/>
        </w:rPr>
        <w:t>programa</w:t>
      </w:r>
      <w:r w:rsidR="00C26DDC">
        <w:rPr>
          <w:rFonts w:ascii="Arial" w:hAnsi="Arial" w:cs="Arial"/>
          <w:sz w:val="24"/>
          <w:szCs w:val="24"/>
        </w:rPr>
        <w:t>:</w:t>
      </w:r>
      <w:r>
        <w:rPr>
          <w:rFonts w:ascii="Arial" w:hAnsi="Arial" w:cs="Arial"/>
          <w:sz w:val="24"/>
          <w:szCs w:val="24"/>
        </w:rPr>
        <w:t xml:space="preserve"> </w:t>
      </w:r>
      <w:r w:rsidR="00C26DDC" w:rsidRPr="00C26DDC">
        <w:rPr>
          <w:rFonts w:ascii="Arial" w:hAnsi="Arial" w:cs="Arial"/>
          <w:b/>
          <w:sz w:val="24"/>
          <w:szCs w:val="24"/>
        </w:rPr>
        <w:t>indicar nombre</w:t>
      </w:r>
      <w:r w:rsidR="00C26DDC">
        <w:rPr>
          <w:rFonts w:ascii="Arial" w:hAnsi="Arial" w:cs="Arial"/>
          <w:b/>
          <w:sz w:val="24"/>
          <w:szCs w:val="24"/>
        </w:rPr>
        <w:t xml:space="preserve"> de la </w:t>
      </w:r>
      <w:r w:rsidR="00D73D80">
        <w:rPr>
          <w:rFonts w:ascii="Arial" w:hAnsi="Arial" w:cs="Arial"/>
          <w:b/>
          <w:sz w:val="24"/>
          <w:szCs w:val="24"/>
        </w:rPr>
        <w:t xml:space="preserve">especialidad, maestría o </w:t>
      </w:r>
      <w:r w:rsidRPr="000672CD">
        <w:rPr>
          <w:rFonts w:ascii="Arial" w:hAnsi="Arial" w:cs="Arial"/>
          <w:b/>
          <w:sz w:val="24"/>
          <w:szCs w:val="24"/>
        </w:rPr>
        <w:t>doctorado</w:t>
      </w:r>
      <w:r>
        <w:rPr>
          <w:rFonts w:ascii="Arial" w:hAnsi="Arial" w:cs="Arial"/>
          <w:b/>
          <w:sz w:val="24"/>
          <w:szCs w:val="24"/>
        </w:rPr>
        <w:t xml:space="preserve">, </w:t>
      </w:r>
      <w:r w:rsidR="00203778">
        <w:rPr>
          <w:rFonts w:ascii="Arial" w:hAnsi="Arial" w:cs="Arial"/>
          <w:sz w:val="24"/>
          <w:szCs w:val="24"/>
        </w:rPr>
        <w:t>el cual está conformado por</w:t>
      </w:r>
      <w:r w:rsidR="004A60C9">
        <w:rPr>
          <w:rFonts w:ascii="Arial" w:hAnsi="Arial" w:cs="Arial"/>
          <w:sz w:val="24"/>
          <w:szCs w:val="24"/>
        </w:rPr>
        <w:t>:</w:t>
      </w:r>
    </w:p>
    <w:p w14:paraId="665C8B76" w14:textId="075F1AD1" w:rsidR="00203778" w:rsidRDefault="00203778" w:rsidP="009851E5">
      <w:pPr>
        <w:autoSpaceDE w:val="0"/>
        <w:autoSpaceDN w:val="0"/>
        <w:adjustRightInd w:val="0"/>
        <w:spacing w:after="0" w:line="240" w:lineRule="auto"/>
        <w:jc w:val="both"/>
        <w:rPr>
          <w:rFonts w:ascii="Arial" w:hAnsi="Arial" w:cs="Arial"/>
          <w:sz w:val="24"/>
          <w:szCs w:val="24"/>
        </w:rPr>
      </w:pPr>
    </w:p>
    <w:tbl>
      <w:tblPr>
        <w:tblStyle w:val="Tablaconcuadrcula"/>
        <w:tblW w:w="9400" w:type="dxa"/>
        <w:jc w:val="center"/>
        <w:tblLook w:val="04A0" w:firstRow="1" w:lastRow="0" w:firstColumn="1" w:lastColumn="0" w:noHBand="0" w:noVBand="1"/>
      </w:tblPr>
      <w:tblGrid>
        <w:gridCol w:w="1555"/>
        <w:gridCol w:w="3527"/>
        <w:gridCol w:w="2568"/>
        <w:gridCol w:w="1750"/>
      </w:tblGrid>
      <w:tr w:rsidR="003950EB" w14:paraId="0566E8DB" w14:textId="1C90C18F" w:rsidTr="00E56B00">
        <w:trPr>
          <w:jc w:val="center"/>
        </w:trPr>
        <w:tc>
          <w:tcPr>
            <w:tcW w:w="1555" w:type="dxa"/>
            <w:vAlign w:val="center"/>
          </w:tcPr>
          <w:p w14:paraId="7BEB286B" w14:textId="581CEDCC" w:rsidR="003950EB" w:rsidRPr="00E56B00" w:rsidRDefault="003950EB" w:rsidP="00E56B00">
            <w:pPr>
              <w:autoSpaceDE w:val="0"/>
              <w:autoSpaceDN w:val="0"/>
              <w:adjustRightInd w:val="0"/>
              <w:spacing w:after="0" w:line="240" w:lineRule="auto"/>
              <w:jc w:val="center"/>
              <w:rPr>
                <w:rFonts w:ascii="Arial" w:hAnsi="Arial" w:cs="Arial"/>
                <w:b/>
                <w:sz w:val="18"/>
                <w:szCs w:val="24"/>
              </w:rPr>
            </w:pPr>
            <w:r w:rsidRPr="00E56B00">
              <w:rPr>
                <w:rFonts w:ascii="Arial" w:hAnsi="Arial" w:cs="Arial"/>
                <w:b/>
                <w:sz w:val="18"/>
                <w:szCs w:val="24"/>
              </w:rPr>
              <w:t>CARGO</w:t>
            </w:r>
          </w:p>
        </w:tc>
        <w:tc>
          <w:tcPr>
            <w:tcW w:w="3527" w:type="dxa"/>
          </w:tcPr>
          <w:p w14:paraId="077A99B2" w14:textId="2E2DCE6B" w:rsidR="003950EB" w:rsidRPr="00E56B00" w:rsidRDefault="003950EB" w:rsidP="003950EB">
            <w:pPr>
              <w:autoSpaceDE w:val="0"/>
              <w:autoSpaceDN w:val="0"/>
              <w:adjustRightInd w:val="0"/>
              <w:spacing w:after="0" w:line="240" w:lineRule="auto"/>
              <w:jc w:val="center"/>
              <w:rPr>
                <w:rFonts w:ascii="Arial" w:hAnsi="Arial" w:cs="Arial"/>
                <w:b/>
                <w:sz w:val="18"/>
                <w:szCs w:val="24"/>
              </w:rPr>
            </w:pPr>
            <w:r w:rsidRPr="00E56B00">
              <w:rPr>
                <w:rFonts w:ascii="Arial" w:hAnsi="Arial" w:cs="Arial"/>
                <w:b/>
                <w:sz w:val="18"/>
                <w:szCs w:val="24"/>
              </w:rPr>
              <w:t>NOMBRE</w:t>
            </w:r>
          </w:p>
        </w:tc>
        <w:tc>
          <w:tcPr>
            <w:tcW w:w="2568" w:type="dxa"/>
          </w:tcPr>
          <w:p w14:paraId="0F448002" w14:textId="23C9A815" w:rsidR="003950EB" w:rsidRPr="00E56B00" w:rsidRDefault="003950EB" w:rsidP="003950EB">
            <w:pPr>
              <w:autoSpaceDE w:val="0"/>
              <w:autoSpaceDN w:val="0"/>
              <w:adjustRightInd w:val="0"/>
              <w:spacing w:after="0" w:line="240" w:lineRule="auto"/>
              <w:jc w:val="center"/>
              <w:rPr>
                <w:rFonts w:ascii="Arial" w:hAnsi="Arial" w:cs="Arial"/>
                <w:b/>
                <w:sz w:val="18"/>
                <w:szCs w:val="24"/>
              </w:rPr>
            </w:pPr>
            <w:r w:rsidRPr="00E56B00">
              <w:rPr>
                <w:rFonts w:ascii="Arial" w:hAnsi="Arial" w:cs="Arial"/>
                <w:b/>
                <w:sz w:val="18"/>
                <w:szCs w:val="24"/>
              </w:rPr>
              <w:t>INSTITUCIÓN</w:t>
            </w:r>
          </w:p>
        </w:tc>
        <w:tc>
          <w:tcPr>
            <w:tcW w:w="1750" w:type="dxa"/>
          </w:tcPr>
          <w:p w14:paraId="785E44A4" w14:textId="05F80F63" w:rsidR="003950EB" w:rsidRPr="00E56B00" w:rsidRDefault="003950EB" w:rsidP="003950EB">
            <w:pPr>
              <w:autoSpaceDE w:val="0"/>
              <w:autoSpaceDN w:val="0"/>
              <w:adjustRightInd w:val="0"/>
              <w:spacing w:after="0" w:line="240" w:lineRule="auto"/>
              <w:jc w:val="center"/>
              <w:rPr>
                <w:rFonts w:ascii="Arial" w:hAnsi="Arial" w:cs="Arial"/>
                <w:b/>
                <w:sz w:val="18"/>
                <w:szCs w:val="24"/>
              </w:rPr>
            </w:pPr>
            <w:r w:rsidRPr="00E56B00">
              <w:rPr>
                <w:rFonts w:ascii="Arial" w:hAnsi="Arial" w:cs="Arial"/>
                <w:b/>
                <w:sz w:val="18"/>
                <w:szCs w:val="24"/>
              </w:rPr>
              <w:t>ENTIDAD</w:t>
            </w:r>
            <w:r w:rsidR="00D41C79">
              <w:rPr>
                <w:rFonts w:ascii="Arial" w:hAnsi="Arial" w:cs="Arial"/>
                <w:b/>
                <w:sz w:val="18"/>
                <w:szCs w:val="24"/>
              </w:rPr>
              <w:t xml:space="preserve"> FEDERATIVA</w:t>
            </w:r>
          </w:p>
        </w:tc>
      </w:tr>
      <w:tr w:rsidR="003950EB" w14:paraId="49375146" w14:textId="77777777" w:rsidTr="00E56B00">
        <w:trPr>
          <w:trHeight w:val="708"/>
          <w:jc w:val="center"/>
        </w:trPr>
        <w:tc>
          <w:tcPr>
            <w:tcW w:w="1555" w:type="dxa"/>
            <w:vAlign w:val="center"/>
          </w:tcPr>
          <w:p w14:paraId="44D1B9BD" w14:textId="6F10CC5A" w:rsidR="003950EB" w:rsidRPr="00E56B00" w:rsidRDefault="003950EB" w:rsidP="00E56B00">
            <w:pPr>
              <w:autoSpaceDE w:val="0"/>
              <w:autoSpaceDN w:val="0"/>
              <w:adjustRightInd w:val="0"/>
              <w:spacing w:after="0" w:line="240" w:lineRule="auto"/>
              <w:jc w:val="center"/>
              <w:rPr>
                <w:rFonts w:ascii="Arial" w:hAnsi="Arial" w:cs="Arial"/>
                <w:sz w:val="18"/>
                <w:szCs w:val="24"/>
              </w:rPr>
            </w:pPr>
            <w:r w:rsidRPr="00E56B00">
              <w:rPr>
                <w:rFonts w:ascii="Arial" w:hAnsi="Arial" w:cs="Arial"/>
                <w:sz w:val="18"/>
                <w:szCs w:val="24"/>
              </w:rPr>
              <w:t>Presidente</w:t>
            </w:r>
          </w:p>
        </w:tc>
        <w:tc>
          <w:tcPr>
            <w:tcW w:w="3527" w:type="dxa"/>
          </w:tcPr>
          <w:p w14:paraId="3CCF60D3" w14:textId="0F0D9FD9" w:rsidR="003950EB" w:rsidRPr="00E56B00" w:rsidRDefault="003950EB" w:rsidP="009851E5">
            <w:pPr>
              <w:autoSpaceDE w:val="0"/>
              <w:autoSpaceDN w:val="0"/>
              <w:adjustRightInd w:val="0"/>
              <w:spacing w:after="0" w:line="240" w:lineRule="auto"/>
              <w:jc w:val="both"/>
              <w:rPr>
                <w:rFonts w:ascii="Arial" w:hAnsi="Arial" w:cs="Arial"/>
                <w:sz w:val="18"/>
                <w:szCs w:val="24"/>
              </w:rPr>
            </w:pPr>
            <w:r w:rsidRPr="00E56B00">
              <w:rPr>
                <w:rFonts w:ascii="Arial" w:hAnsi="Arial" w:cs="Arial"/>
                <w:sz w:val="18"/>
                <w:szCs w:val="24"/>
              </w:rPr>
              <w:t>Será el director de tesis, propuesto en congruencia con el tema y que sea de la facultad.</w:t>
            </w:r>
          </w:p>
        </w:tc>
        <w:tc>
          <w:tcPr>
            <w:tcW w:w="2568" w:type="dxa"/>
          </w:tcPr>
          <w:p w14:paraId="7AC25E55" w14:textId="77777777" w:rsidR="003950EB" w:rsidRPr="00E56B00" w:rsidRDefault="003950EB" w:rsidP="009851E5">
            <w:pPr>
              <w:autoSpaceDE w:val="0"/>
              <w:autoSpaceDN w:val="0"/>
              <w:adjustRightInd w:val="0"/>
              <w:spacing w:after="0" w:line="240" w:lineRule="auto"/>
              <w:jc w:val="both"/>
              <w:rPr>
                <w:rFonts w:ascii="Arial" w:hAnsi="Arial" w:cs="Arial"/>
                <w:sz w:val="18"/>
                <w:szCs w:val="24"/>
              </w:rPr>
            </w:pPr>
          </w:p>
        </w:tc>
        <w:tc>
          <w:tcPr>
            <w:tcW w:w="1750" w:type="dxa"/>
          </w:tcPr>
          <w:p w14:paraId="0DA9E15C" w14:textId="77777777" w:rsidR="003950EB" w:rsidRPr="00E56B00" w:rsidRDefault="003950EB" w:rsidP="009851E5">
            <w:pPr>
              <w:autoSpaceDE w:val="0"/>
              <w:autoSpaceDN w:val="0"/>
              <w:adjustRightInd w:val="0"/>
              <w:spacing w:after="0" w:line="240" w:lineRule="auto"/>
              <w:jc w:val="both"/>
              <w:rPr>
                <w:rFonts w:ascii="Arial" w:hAnsi="Arial" w:cs="Arial"/>
                <w:sz w:val="18"/>
                <w:szCs w:val="24"/>
              </w:rPr>
            </w:pPr>
          </w:p>
        </w:tc>
      </w:tr>
      <w:tr w:rsidR="003950EB" w14:paraId="007CC40E" w14:textId="537C4289" w:rsidTr="00E56B00">
        <w:trPr>
          <w:trHeight w:val="577"/>
          <w:jc w:val="center"/>
        </w:trPr>
        <w:tc>
          <w:tcPr>
            <w:tcW w:w="1555" w:type="dxa"/>
            <w:vAlign w:val="center"/>
          </w:tcPr>
          <w:p w14:paraId="57FFCCF5" w14:textId="7BB8F299" w:rsidR="003950EB" w:rsidRPr="00E56B00" w:rsidRDefault="003950EB" w:rsidP="00E56B00">
            <w:pPr>
              <w:autoSpaceDE w:val="0"/>
              <w:autoSpaceDN w:val="0"/>
              <w:adjustRightInd w:val="0"/>
              <w:spacing w:after="0" w:line="240" w:lineRule="auto"/>
              <w:jc w:val="center"/>
              <w:rPr>
                <w:rFonts w:ascii="Arial" w:hAnsi="Arial" w:cs="Arial"/>
                <w:sz w:val="18"/>
                <w:szCs w:val="24"/>
              </w:rPr>
            </w:pPr>
            <w:r w:rsidRPr="00E56B00">
              <w:rPr>
                <w:rFonts w:ascii="Arial" w:hAnsi="Arial" w:cs="Arial"/>
                <w:sz w:val="18"/>
                <w:szCs w:val="24"/>
              </w:rPr>
              <w:t>Codirector</w:t>
            </w:r>
          </w:p>
        </w:tc>
        <w:tc>
          <w:tcPr>
            <w:tcW w:w="3527" w:type="dxa"/>
            <w:vMerge w:val="restart"/>
            <w:vAlign w:val="center"/>
          </w:tcPr>
          <w:p w14:paraId="0B66C413" w14:textId="32D431B8" w:rsidR="003950EB" w:rsidRPr="00E56B00" w:rsidRDefault="003950EB" w:rsidP="009851E5">
            <w:pPr>
              <w:autoSpaceDE w:val="0"/>
              <w:autoSpaceDN w:val="0"/>
              <w:adjustRightInd w:val="0"/>
              <w:spacing w:after="0" w:line="240" w:lineRule="auto"/>
              <w:jc w:val="both"/>
              <w:rPr>
                <w:rFonts w:ascii="Arial" w:hAnsi="Arial" w:cs="Arial"/>
                <w:sz w:val="18"/>
                <w:szCs w:val="24"/>
              </w:rPr>
            </w:pPr>
            <w:r w:rsidRPr="00E56B00">
              <w:rPr>
                <w:rFonts w:ascii="Arial" w:hAnsi="Arial" w:cs="Arial"/>
                <w:sz w:val="18"/>
                <w:szCs w:val="24"/>
              </w:rPr>
              <w:t xml:space="preserve">Si el secretario es codirector, deberá ser externo a la </w:t>
            </w:r>
            <w:r w:rsidR="00E56B00">
              <w:rPr>
                <w:rFonts w:ascii="Arial" w:hAnsi="Arial" w:cs="Arial"/>
                <w:sz w:val="18"/>
                <w:szCs w:val="24"/>
              </w:rPr>
              <w:t xml:space="preserve">FCN, y preferentemente a la UAQ. </w:t>
            </w:r>
            <w:r w:rsidRPr="00E56B00">
              <w:rPr>
                <w:rFonts w:ascii="Arial" w:hAnsi="Arial" w:cs="Arial"/>
                <w:sz w:val="18"/>
                <w:szCs w:val="24"/>
              </w:rPr>
              <w:t>Art. 103 del reglamento de estudiantes.</w:t>
            </w:r>
            <w:r w:rsidR="00E56B00">
              <w:rPr>
                <w:rFonts w:ascii="Arial" w:hAnsi="Arial" w:cs="Arial"/>
                <w:sz w:val="18"/>
                <w:szCs w:val="24"/>
              </w:rPr>
              <w:t xml:space="preserve"> En caso contrario solo será secretario.</w:t>
            </w:r>
          </w:p>
        </w:tc>
        <w:tc>
          <w:tcPr>
            <w:tcW w:w="2568" w:type="dxa"/>
          </w:tcPr>
          <w:p w14:paraId="6E971FB8" w14:textId="77777777" w:rsidR="003950EB" w:rsidRPr="00E56B00" w:rsidRDefault="003950EB" w:rsidP="009851E5">
            <w:pPr>
              <w:autoSpaceDE w:val="0"/>
              <w:autoSpaceDN w:val="0"/>
              <w:adjustRightInd w:val="0"/>
              <w:spacing w:after="0" w:line="240" w:lineRule="auto"/>
              <w:jc w:val="both"/>
              <w:rPr>
                <w:rFonts w:ascii="Arial" w:hAnsi="Arial" w:cs="Arial"/>
                <w:sz w:val="18"/>
                <w:szCs w:val="24"/>
              </w:rPr>
            </w:pPr>
          </w:p>
        </w:tc>
        <w:tc>
          <w:tcPr>
            <w:tcW w:w="1750" w:type="dxa"/>
          </w:tcPr>
          <w:p w14:paraId="61115E74" w14:textId="77777777" w:rsidR="003950EB" w:rsidRPr="00E56B00" w:rsidRDefault="003950EB" w:rsidP="009851E5">
            <w:pPr>
              <w:autoSpaceDE w:val="0"/>
              <w:autoSpaceDN w:val="0"/>
              <w:adjustRightInd w:val="0"/>
              <w:spacing w:after="0" w:line="240" w:lineRule="auto"/>
              <w:jc w:val="both"/>
              <w:rPr>
                <w:rFonts w:ascii="Arial" w:hAnsi="Arial" w:cs="Arial"/>
                <w:sz w:val="18"/>
                <w:szCs w:val="24"/>
              </w:rPr>
            </w:pPr>
          </w:p>
        </w:tc>
      </w:tr>
      <w:tr w:rsidR="003950EB" w14:paraId="2FA2E331" w14:textId="72617C6D" w:rsidTr="00E56B00">
        <w:trPr>
          <w:trHeight w:val="377"/>
          <w:jc w:val="center"/>
        </w:trPr>
        <w:tc>
          <w:tcPr>
            <w:tcW w:w="1555" w:type="dxa"/>
            <w:vAlign w:val="center"/>
          </w:tcPr>
          <w:p w14:paraId="286FE3FB" w14:textId="6D38ED10" w:rsidR="003950EB" w:rsidRPr="00E56B00" w:rsidRDefault="003950EB" w:rsidP="00E56B00">
            <w:pPr>
              <w:autoSpaceDE w:val="0"/>
              <w:autoSpaceDN w:val="0"/>
              <w:adjustRightInd w:val="0"/>
              <w:spacing w:after="0" w:line="240" w:lineRule="auto"/>
              <w:jc w:val="center"/>
              <w:rPr>
                <w:rFonts w:ascii="Arial" w:hAnsi="Arial" w:cs="Arial"/>
                <w:sz w:val="18"/>
                <w:szCs w:val="24"/>
              </w:rPr>
            </w:pPr>
            <w:r w:rsidRPr="00E56B00">
              <w:rPr>
                <w:rFonts w:ascii="Arial" w:hAnsi="Arial" w:cs="Arial"/>
                <w:sz w:val="18"/>
                <w:szCs w:val="24"/>
              </w:rPr>
              <w:t>Secretario</w:t>
            </w:r>
          </w:p>
        </w:tc>
        <w:tc>
          <w:tcPr>
            <w:tcW w:w="3527" w:type="dxa"/>
            <w:vMerge/>
          </w:tcPr>
          <w:p w14:paraId="6789E1A8" w14:textId="77777777" w:rsidR="003950EB" w:rsidRPr="00E56B00" w:rsidRDefault="003950EB" w:rsidP="009851E5">
            <w:pPr>
              <w:autoSpaceDE w:val="0"/>
              <w:autoSpaceDN w:val="0"/>
              <w:adjustRightInd w:val="0"/>
              <w:spacing w:after="0" w:line="240" w:lineRule="auto"/>
              <w:jc w:val="both"/>
              <w:rPr>
                <w:rFonts w:ascii="Arial" w:hAnsi="Arial" w:cs="Arial"/>
                <w:sz w:val="18"/>
                <w:szCs w:val="24"/>
              </w:rPr>
            </w:pPr>
          </w:p>
        </w:tc>
        <w:tc>
          <w:tcPr>
            <w:tcW w:w="2568" w:type="dxa"/>
          </w:tcPr>
          <w:p w14:paraId="065939D6" w14:textId="77777777" w:rsidR="003950EB" w:rsidRPr="00E56B00" w:rsidRDefault="003950EB" w:rsidP="009851E5">
            <w:pPr>
              <w:autoSpaceDE w:val="0"/>
              <w:autoSpaceDN w:val="0"/>
              <w:adjustRightInd w:val="0"/>
              <w:spacing w:after="0" w:line="240" w:lineRule="auto"/>
              <w:jc w:val="both"/>
              <w:rPr>
                <w:rFonts w:ascii="Arial" w:hAnsi="Arial" w:cs="Arial"/>
                <w:sz w:val="18"/>
                <w:szCs w:val="24"/>
              </w:rPr>
            </w:pPr>
          </w:p>
        </w:tc>
        <w:tc>
          <w:tcPr>
            <w:tcW w:w="1750" w:type="dxa"/>
          </w:tcPr>
          <w:p w14:paraId="20EF5E35" w14:textId="77777777" w:rsidR="003950EB" w:rsidRPr="00E56B00" w:rsidRDefault="003950EB" w:rsidP="009851E5">
            <w:pPr>
              <w:autoSpaceDE w:val="0"/>
              <w:autoSpaceDN w:val="0"/>
              <w:adjustRightInd w:val="0"/>
              <w:spacing w:after="0" w:line="240" w:lineRule="auto"/>
              <w:jc w:val="both"/>
              <w:rPr>
                <w:rFonts w:ascii="Arial" w:hAnsi="Arial" w:cs="Arial"/>
                <w:sz w:val="18"/>
                <w:szCs w:val="24"/>
              </w:rPr>
            </w:pPr>
          </w:p>
        </w:tc>
      </w:tr>
      <w:tr w:rsidR="003950EB" w14:paraId="0C772AE6" w14:textId="19FDCD6E" w:rsidTr="00E56B00">
        <w:trPr>
          <w:trHeight w:val="734"/>
          <w:jc w:val="center"/>
        </w:trPr>
        <w:tc>
          <w:tcPr>
            <w:tcW w:w="1555" w:type="dxa"/>
            <w:vAlign w:val="center"/>
          </w:tcPr>
          <w:p w14:paraId="4D79F493" w14:textId="62A97B5D" w:rsidR="003950EB" w:rsidRPr="00E56B00" w:rsidRDefault="003950EB" w:rsidP="00E56B00">
            <w:pPr>
              <w:autoSpaceDE w:val="0"/>
              <w:autoSpaceDN w:val="0"/>
              <w:adjustRightInd w:val="0"/>
              <w:spacing w:after="0" w:line="240" w:lineRule="auto"/>
              <w:jc w:val="center"/>
              <w:rPr>
                <w:rFonts w:ascii="Arial" w:hAnsi="Arial" w:cs="Arial"/>
                <w:sz w:val="18"/>
                <w:szCs w:val="24"/>
              </w:rPr>
            </w:pPr>
            <w:r w:rsidRPr="00E56B00">
              <w:rPr>
                <w:rFonts w:ascii="Arial" w:hAnsi="Arial" w:cs="Arial"/>
                <w:sz w:val="18"/>
                <w:szCs w:val="24"/>
              </w:rPr>
              <w:t>Vocal</w:t>
            </w:r>
          </w:p>
        </w:tc>
        <w:tc>
          <w:tcPr>
            <w:tcW w:w="3527" w:type="dxa"/>
            <w:vMerge w:val="restart"/>
          </w:tcPr>
          <w:p w14:paraId="29112BAE" w14:textId="3F216B82" w:rsidR="003950EB" w:rsidRPr="00E56B00" w:rsidRDefault="003950EB" w:rsidP="000F1BEF">
            <w:pPr>
              <w:autoSpaceDE w:val="0"/>
              <w:autoSpaceDN w:val="0"/>
              <w:adjustRightInd w:val="0"/>
              <w:spacing w:after="0" w:line="240" w:lineRule="auto"/>
              <w:jc w:val="both"/>
              <w:rPr>
                <w:rFonts w:ascii="Arial" w:hAnsi="Arial" w:cs="Arial"/>
                <w:sz w:val="18"/>
                <w:szCs w:val="24"/>
              </w:rPr>
            </w:pPr>
            <w:r w:rsidRPr="00E56B00">
              <w:rPr>
                <w:rFonts w:ascii="Arial" w:hAnsi="Arial" w:cs="Arial"/>
                <w:sz w:val="18"/>
                <w:szCs w:val="24"/>
              </w:rPr>
              <w:t>Los integrantes del jurado examinador, deberán ser mayoritariamente de la planta de maestros de la UAQ, con un mínimo de dos que sean del cuerpo académico respectivo. Art. 105 del reglamento de estudiantes.</w:t>
            </w:r>
          </w:p>
          <w:p w14:paraId="5AA87AAD" w14:textId="28688944" w:rsidR="003950EB" w:rsidRPr="00E56B00" w:rsidRDefault="003950EB" w:rsidP="000F1BEF">
            <w:pPr>
              <w:autoSpaceDE w:val="0"/>
              <w:autoSpaceDN w:val="0"/>
              <w:adjustRightInd w:val="0"/>
              <w:spacing w:after="0" w:line="240" w:lineRule="auto"/>
              <w:jc w:val="both"/>
              <w:rPr>
                <w:rFonts w:ascii="Arial" w:hAnsi="Arial" w:cs="Arial"/>
                <w:sz w:val="18"/>
                <w:szCs w:val="24"/>
              </w:rPr>
            </w:pPr>
            <w:r w:rsidRPr="00E56B00">
              <w:rPr>
                <w:rFonts w:ascii="Arial" w:hAnsi="Arial" w:cs="Arial"/>
                <w:sz w:val="18"/>
                <w:szCs w:val="24"/>
              </w:rPr>
              <w:t>El sinodal deberá poseer título de grado académico equivalente al del nivel que pretenda el sustentante. Art. 106 del reglamento de estudiantes.</w:t>
            </w:r>
          </w:p>
        </w:tc>
        <w:tc>
          <w:tcPr>
            <w:tcW w:w="2568" w:type="dxa"/>
          </w:tcPr>
          <w:p w14:paraId="02A81D49" w14:textId="77777777" w:rsidR="003950EB" w:rsidRPr="00E56B00" w:rsidRDefault="003950EB" w:rsidP="000F1BEF">
            <w:pPr>
              <w:autoSpaceDE w:val="0"/>
              <w:autoSpaceDN w:val="0"/>
              <w:adjustRightInd w:val="0"/>
              <w:spacing w:after="0" w:line="240" w:lineRule="auto"/>
              <w:jc w:val="both"/>
              <w:rPr>
                <w:rFonts w:ascii="Arial" w:hAnsi="Arial" w:cs="Arial"/>
                <w:sz w:val="18"/>
                <w:szCs w:val="24"/>
              </w:rPr>
            </w:pPr>
          </w:p>
        </w:tc>
        <w:tc>
          <w:tcPr>
            <w:tcW w:w="1750" w:type="dxa"/>
          </w:tcPr>
          <w:p w14:paraId="38BEB4F3" w14:textId="77777777" w:rsidR="003950EB" w:rsidRPr="00E56B00" w:rsidRDefault="003950EB" w:rsidP="000F1BEF">
            <w:pPr>
              <w:autoSpaceDE w:val="0"/>
              <w:autoSpaceDN w:val="0"/>
              <w:adjustRightInd w:val="0"/>
              <w:spacing w:after="0" w:line="240" w:lineRule="auto"/>
              <w:jc w:val="both"/>
              <w:rPr>
                <w:rFonts w:ascii="Arial" w:hAnsi="Arial" w:cs="Arial"/>
                <w:sz w:val="18"/>
                <w:szCs w:val="24"/>
              </w:rPr>
            </w:pPr>
          </w:p>
        </w:tc>
      </w:tr>
      <w:tr w:rsidR="003950EB" w14:paraId="5A4A584F" w14:textId="0730ACC4" w:rsidTr="00E56B00">
        <w:trPr>
          <w:trHeight w:val="607"/>
          <w:jc w:val="center"/>
        </w:trPr>
        <w:tc>
          <w:tcPr>
            <w:tcW w:w="1555" w:type="dxa"/>
            <w:vAlign w:val="center"/>
          </w:tcPr>
          <w:p w14:paraId="52B56A2F" w14:textId="5092F70A" w:rsidR="003950EB" w:rsidRPr="00E56B00" w:rsidRDefault="003950EB" w:rsidP="00E56B00">
            <w:pPr>
              <w:autoSpaceDE w:val="0"/>
              <w:autoSpaceDN w:val="0"/>
              <w:adjustRightInd w:val="0"/>
              <w:spacing w:after="0" w:line="240" w:lineRule="auto"/>
              <w:jc w:val="center"/>
              <w:rPr>
                <w:rFonts w:ascii="Arial" w:hAnsi="Arial" w:cs="Arial"/>
                <w:sz w:val="18"/>
                <w:szCs w:val="24"/>
              </w:rPr>
            </w:pPr>
            <w:r w:rsidRPr="00E56B00">
              <w:rPr>
                <w:rFonts w:ascii="Arial" w:hAnsi="Arial" w:cs="Arial"/>
                <w:sz w:val="18"/>
                <w:szCs w:val="24"/>
              </w:rPr>
              <w:t>Suplente</w:t>
            </w:r>
          </w:p>
        </w:tc>
        <w:tc>
          <w:tcPr>
            <w:tcW w:w="3527" w:type="dxa"/>
            <w:vMerge/>
          </w:tcPr>
          <w:p w14:paraId="14B7627F" w14:textId="77777777" w:rsidR="003950EB" w:rsidRPr="00E56B00" w:rsidRDefault="003950EB" w:rsidP="009851E5">
            <w:pPr>
              <w:autoSpaceDE w:val="0"/>
              <w:autoSpaceDN w:val="0"/>
              <w:adjustRightInd w:val="0"/>
              <w:spacing w:after="0" w:line="240" w:lineRule="auto"/>
              <w:jc w:val="both"/>
              <w:rPr>
                <w:rFonts w:ascii="Arial" w:hAnsi="Arial" w:cs="Arial"/>
                <w:sz w:val="18"/>
                <w:szCs w:val="24"/>
              </w:rPr>
            </w:pPr>
          </w:p>
        </w:tc>
        <w:tc>
          <w:tcPr>
            <w:tcW w:w="2568" w:type="dxa"/>
          </w:tcPr>
          <w:p w14:paraId="4BCD5F87" w14:textId="77777777" w:rsidR="003950EB" w:rsidRPr="00E56B00" w:rsidRDefault="003950EB" w:rsidP="009851E5">
            <w:pPr>
              <w:autoSpaceDE w:val="0"/>
              <w:autoSpaceDN w:val="0"/>
              <w:adjustRightInd w:val="0"/>
              <w:spacing w:after="0" w:line="240" w:lineRule="auto"/>
              <w:jc w:val="both"/>
              <w:rPr>
                <w:rFonts w:ascii="Arial" w:hAnsi="Arial" w:cs="Arial"/>
                <w:sz w:val="18"/>
                <w:szCs w:val="24"/>
              </w:rPr>
            </w:pPr>
          </w:p>
        </w:tc>
        <w:tc>
          <w:tcPr>
            <w:tcW w:w="1750" w:type="dxa"/>
          </w:tcPr>
          <w:p w14:paraId="7160908D" w14:textId="77777777" w:rsidR="003950EB" w:rsidRPr="00E56B00" w:rsidRDefault="003950EB" w:rsidP="009851E5">
            <w:pPr>
              <w:autoSpaceDE w:val="0"/>
              <w:autoSpaceDN w:val="0"/>
              <w:adjustRightInd w:val="0"/>
              <w:spacing w:after="0" w:line="240" w:lineRule="auto"/>
              <w:jc w:val="both"/>
              <w:rPr>
                <w:rFonts w:ascii="Arial" w:hAnsi="Arial" w:cs="Arial"/>
                <w:sz w:val="18"/>
                <w:szCs w:val="24"/>
              </w:rPr>
            </w:pPr>
          </w:p>
        </w:tc>
      </w:tr>
      <w:tr w:rsidR="003950EB" w14:paraId="0FA5D70B" w14:textId="209657A7" w:rsidTr="00E56B00">
        <w:trPr>
          <w:jc w:val="center"/>
        </w:trPr>
        <w:tc>
          <w:tcPr>
            <w:tcW w:w="1555" w:type="dxa"/>
            <w:vAlign w:val="center"/>
          </w:tcPr>
          <w:p w14:paraId="712AB50C" w14:textId="464EF5ED" w:rsidR="003950EB" w:rsidRPr="00E56B00" w:rsidRDefault="003950EB" w:rsidP="00E56B00">
            <w:pPr>
              <w:autoSpaceDE w:val="0"/>
              <w:autoSpaceDN w:val="0"/>
              <w:adjustRightInd w:val="0"/>
              <w:spacing w:after="0" w:line="240" w:lineRule="auto"/>
              <w:jc w:val="center"/>
              <w:rPr>
                <w:rFonts w:ascii="Arial" w:hAnsi="Arial" w:cs="Arial"/>
                <w:sz w:val="18"/>
                <w:szCs w:val="24"/>
              </w:rPr>
            </w:pPr>
            <w:r w:rsidRPr="00E56B00">
              <w:rPr>
                <w:rFonts w:ascii="Arial" w:hAnsi="Arial" w:cs="Arial"/>
                <w:sz w:val="18"/>
                <w:szCs w:val="24"/>
              </w:rPr>
              <w:t>Suplente</w:t>
            </w:r>
          </w:p>
        </w:tc>
        <w:tc>
          <w:tcPr>
            <w:tcW w:w="3527" w:type="dxa"/>
            <w:vMerge/>
          </w:tcPr>
          <w:p w14:paraId="0E709236" w14:textId="77777777" w:rsidR="003950EB" w:rsidRPr="00E56B00" w:rsidRDefault="003950EB" w:rsidP="009851E5">
            <w:pPr>
              <w:autoSpaceDE w:val="0"/>
              <w:autoSpaceDN w:val="0"/>
              <w:adjustRightInd w:val="0"/>
              <w:spacing w:after="0" w:line="240" w:lineRule="auto"/>
              <w:jc w:val="both"/>
              <w:rPr>
                <w:rFonts w:ascii="Arial" w:hAnsi="Arial" w:cs="Arial"/>
                <w:sz w:val="18"/>
                <w:szCs w:val="24"/>
              </w:rPr>
            </w:pPr>
          </w:p>
        </w:tc>
        <w:tc>
          <w:tcPr>
            <w:tcW w:w="2568" w:type="dxa"/>
          </w:tcPr>
          <w:p w14:paraId="6154085E" w14:textId="77777777" w:rsidR="003950EB" w:rsidRPr="00E56B00" w:rsidRDefault="003950EB" w:rsidP="009851E5">
            <w:pPr>
              <w:autoSpaceDE w:val="0"/>
              <w:autoSpaceDN w:val="0"/>
              <w:adjustRightInd w:val="0"/>
              <w:spacing w:after="0" w:line="240" w:lineRule="auto"/>
              <w:jc w:val="both"/>
              <w:rPr>
                <w:rFonts w:ascii="Arial" w:hAnsi="Arial" w:cs="Arial"/>
                <w:sz w:val="18"/>
                <w:szCs w:val="24"/>
              </w:rPr>
            </w:pPr>
          </w:p>
        </w:tc>
        <w:tc>
          <w:tcPr>
            <w:tcW w:w="1750" w:type="dxa"/>
          </w:tcPr>
          <w:p w14:paraId="42AD60D5" w14:textId="77777777" w:rsidR="003950EB" w:rsidRPr="00E56B00" w:rsidRDefault="003950EB" w:rsidP="009851E5">
            <w:pPr>
              <w:autoSpaceDE w:val="0"/>
              <w:autoSpaceDN w:val="0"/>
              <w:adjustRightInd w:val="0"/>
              <w:spacing w:after="0" w:line="240" w:lineRule="auto"/>
              <w:jc w:val="both"/>
              <w:rPr>
                <w:rFonts w:ascii="Arial" w:hAnsi="Arial" w:cs="Arial"/>
                <w:sz w:val="18"/>
                <w:szCs w:val="24"/>
              </w:rPr>
            </w:pPr>
          </w:p>
        </w:tc>
      </w:tr>
    </w:tbl>
    <w:p w14:paraId="54F84ED2" w14:textId="73F56BCA" w:rsidR="000D6E55" w:rsidRPr="001F6589" w:rsidRDefault="000D6E55" w:rsidP="000D6E55">
      <w:pPr>
        <w:spacing w:after="0" w:line="240" w:lineRule="auto"/>
        <w:jc w:val="both"/>
        <w:rPr>
          <w:rFonts w:ascii="Arial" w:hAnsi="Arial" w:cs="Arial"/>
          <w:sz w:val="24"/>
          <w:szCs w:val="24"/>
        </w:rPr>
      </w:pPr>
    </w:p>
    <w:p w14:paraId="54F4C26D" w14:textId="1B7CAC5F" w:rsidR="000D6E55" w:rsidRPr="00883B7B" w:rsidRDefault="007A55FC" w:rsidP="000D6E55">
      <w:pPr>
        <w:spacing w:after="0" w:line="240" w:lineRule="auto"/>
        <w:jc w:val="both"/>
        <w:rPr>
          <w:rFonts w:ascii="Arial" w:hAnsi="Arial" w:cs="Arial"/>
          <w:sz w:val="24"/>
          <w:szCs w:val="24"/>
        </w:rPr>
      </w:pPr>
      <w:r>
        <w:rPr>
          <w:rFonts w:ascii="Arial" w:hAnsi="Arial" w:cs="Arial"/>
          <w:sz w:val="24"/>
          <w:szCs w:val="24"/>
        </w:rPr>
        <w:t>Anexar</w:t>
      </w:r>
      <w:r w:rsidR="004A60C9" w:rsidRPr="00883B7B">
        <w:rPr>
          <w:rFonts w:ascii="Arial" w:hAnsi="Arial" w:cs="Arial"/>
          <w:sz w:val="24"/>
          <w:szCs w:val="24"/>
        </w:rPr>
        <w:t xml:space="preserve"> a la pres</w:t>
      </w:r>
      <w:r w:rsidR="00B01078" w:rsidRPr="00883B7B">
        <w:rPr>
          <w:rFonts w:ascii="Arial" w:hAnsi="Arial" w:cs="Arial"/>
          <w:sz w:val="24"/>
          <w:szCs w:val="24"/>
        </w:rPr>
        <w:t>ente</w:t>
      </w:r>
      <w:r>
        <w:rPr>
          <w:rFonts w:ascii="Arial" w:hAnsi="Arial" w:cs="Arial"/>
          <w:sz w:val="24"/>
          <w:szCs w:val="24"/>
        </w:rPr>
        <w:t xml:space="preserve"> acta </w:t>
      </w:r>
      <w:proofErr w:type="spellStart"/>
      <w:r>
        <w:rPr>
          <w:rFonts w:ascii="Arial" w:hAnsi="Arial" w:cs="Arial"/>
          <w:sz w:val="24"/>
          <w:szCs w:val="24"/>
        </w:rPr>
        <w:t>tutoral</w:t>
      </w:r>
      <w:proofErr w:type="spellEnd"/>
      <w:r>
        <w:rPr>
          <w:rFonts w:ascii="Arial" w:hAnsi="Arial" w:cs="Arial"/>
          <w:sz w:val="24"/>
          <w:szCs w:val="24"/>
        </w:rPr>
        <w:t xml:space="preserve"> firmada</w:t>
      </w:r>
      <w:r w:rsidR="00B7175E">
        <w:rPr>
          <w:rFonts w:ascii="Arial" w:hAnsi="Arial" w:cs="Arial"/>
          <w:sz w:val="24"/>
          <w:szCs w:val="24"/>
        </w:rPr>
        <w:t xml:space="preserve"> con </w:t>
      </w:r>
      <w:proofErr w:type="spellStart"/>
      <w:r w:rsidR="00B7175E">
        <w:rPr>
          <w:rFonts w:ascii="Arial" w:hAnsi="Arial" w:cs="Arial"/>
          <w:sz w:val="24"/>
          <w:szCs w:val="24"/>
        </w:rPr>
        <w:t>VoBo</w:t>
      </w:r>
      <w:proofErr w:type="spellEnd"/>
      <w:r w:rsidR="00B7175E">
        <w:rPr>
          <w:rFonts w:ascii="Arial" w:hAnsi="Arial" w:cs="Arial"/>
          <w:sz w:val="24"/>
          <w:szCs w:val="24"/>
        </w:rPr>
        <w:t xml:space="preserve"> del coordinador</w:t>
      </w:r>
      <w:r>
        <w:rPr>
          <w:rFonts w:ascii="Arial" w:hAnsi="Arial" w:cs="Arial"/>
          <w:sz w:val="24"/>
          <w:szCs w:val="24"/>
        </w:rPr>
        <w:t>, último grado académico y</w:t>
      </w:r>
      <w:r w:rsidR="00B01078" w:rsidRPr="00883B7B">
        <w:rPr>
          <w:rFonts w:ascii="Arial" w:hAnsi="Arial" w:cs="Arial"/>
          <w:sz w:val="24"/>
          <w:szCs w:val="24"/>
        </w:rPr>
        <w:t xml:space="preserve"> </w:t>
      </w:r>
      <w:r w:rsidR="00203778" w:rsidRPr="00883B7B">
        <w:rPr>
          <w:rFonts w:ascii="Arial" w:hAnsi="Arial" w:cs="Arial"/>
          <w:sz w:val="24"/>
          <w:szCs w:val="24"/>
        </w:rPr>
        <w:t>curr</w:t>
      </w:r>
      <w:r w:rsidR="00B01078" w:rsidRPr="00883B7B">
        <w:rPr>
          <w:rFonts w:ascii="Arial" w:hAnsi="Arial" w:cs="Arial"/>
          <w:sz w:val="24"/>
          <w:szCs w:val="24"/>
        </w:rPr>
        <w:t>í</w:t>
      </w:r>
      <w:r w:rsidR="00E56B00">
        <w:rPr>
          <w:rFonts w:ascii="Arial" w:hAnsi="Arial" w:cs="Arial"/>
          <w:sz w:val="24"/>
          <w:szCs w:val="24"/>
        </w:rPr>
        <w:t>culum vitae de los</w:t>
      </w:r>
      <w:r w:rsidR="00203778" w:rsidRPr="00883B7B">
        <w:rPr>
          <w:rFonts w:ascii="Arial" w:hAnsi="Arial" w:cs="Arial"/>
          <w:sz w:val="24"/>
          <w:szCs w:val="24"/>
        </w:rPr>
        <w:t xml:space="preserve"> miembros externos a la Universidad Autónoma de Querétaro (</w:t>
      </w:r>
      <w:r w:rsidR="00EC0196" w:rsidRPr="00883B7B">
        <w:rPr>
          <w:rFonts w:ascii="Arial" w:hAnsi="Arial" w:cs="Arial"/>
          <w:sz w:val="24"/>
          <w:szCs w:val="24"/>
        </w:rPr>
        <w:t>sólo en caso de que aplique)</w:t>
      </w:r>
      <w:r w:rsidR="005D021D" w:rsidRPr="00883B7B">
        <w:rPr>
          <w:rFonts w:ascii="Arial" w:hAnsi="Arial" w:cs="Arial"/>
          <w:sz w:val="24"/>
          <w:szCs w:val="24"/>
        </w:rPr>
        <w:t>.</w:t>
      </w:r>
    </w:p>
    <w:p w14:paraId="4CD3BE44" w14:textId="77777777" w:rsidR="000D6E55" w:rsidRPr="001F6589" w:rsidRDefault="000D6E55" w:rsidP="000D6E55">
      <w:pPr>
        <w:spacing w:after="0" w:line="240" w:lineRule="auto"/>
        <w:jc w:val="both"/>
        <w:rPr>
          <w:rFonts w:ascii="Arial" w:hAnsi="Arial" w:cs="Arial"/>
          <w:sz w:val="24"/>
          <w:szCs w:val="24"/>
        </w:rPr>
      </w:pPr>
    </w:p>
    <w:p w14:paraId="584411AE" w14:textId="3A546350" w:rsidR="004671B8" w:rsidRDefault="004671B8" w:rsidP="000D6E55">
      <w:pPr>
        <w:spacing w:after="0" w:line="240" w:lineRule="auto"/>
        <w:jc w:val="both"/>
        <w:rPr>
          <w:rFonts w:ascii="Arial" w:hAnsi="Arial" w:cs="Arial"/>
          <w:b/>
          <w:sz w:val="24"/>
          <w:szCs w:val="24"/>
        </w:rPr>
      </w:pPr>
    </w:p>
    <w:p w14:paraId="5272CD14" w14:textId="77777777" w:rsidR="009C697A" w:rsidRPr="001F6589" w:rsidRDefault="009C697A" w:rsidP="000D6E55">
      <w:pPr>
        <w:spacing w:after="0" w:line="240" w:lineRule="auto"/>
        <w:jc w:val="both"/>
        <w:rPr>
          <w:rFonts w:ascii="Arial" w:hAnsi="Arial" w:cs="Arial"/>
          <w:sz w:val="24"/>
          <w:szCs w:val="24"/>
        </w:rPr>
      </w:pPr>
    </w:p>
    <w:p w14:paraId="4FC78263" w14:textId="44BEAB26" w:rsidR="00412873" w:rsidRPr="001F6589" w:rsidRDefault="00412873" w:rsidP="00EC0196">
      <w:pPr>
        <w:spacing w:after="0" w:line="240" w:lineRule="auto"/>
        <w:jc w:val="center"/>
        <w:rPr>
          <w:rFonts w:ascii="Arial" w:hAnsi="Arial" w:cs="Arial"/>
          <w:sz w:val="24"/>
          <w:szCs w:val="24"/>
        </w:rPr>
      </w:pPr>
    </w:p>
    <w:p w14:paraId="7D69FFE1" w14:textId="7215343F" w:rsidR="004671B8" w:rsidRPr="001F6589" w:rsidRDefault="00412873" w:rsidP="00EC0196">
      <w:pPr>
        <w:spacing w:after="0" w:line="240" w:lineRule="auto"/>
        <w:jc w:val="center"/>
        <w:rPr>
          <w:rFonts w:ascii="Arial" w:hAnsi="Arial" w:cs="Arial"/>
          <w:sz w:val="24"/>
          <w:szCs w:val="24"/>
        </w:rPr>
      </w:pPr>
      <w:r w:rsidRPr="001F6589">
        <w:rPr>
          <w:rFonts w:ascii="Arial" w:hAnsi="Arial" w:cs="Arial"/>
          <w:sz w:val="24"/>
          <w:szCs w:val="24"/>
        </w:rPr>
        <w:t>Nomb</w:t>
      </w:r>
      <w:r w:rsidR="001F6589">
        <w:rPr>
          <w:rFonts w:ascii="Arial" w:hAnsi="Arial" w:cs="Arial"/>
          <w:sz w:val="24"/>
          <w:szCs w:val="24"/>
        </w:rPr>
        <w:t>r</w:t>
      </w:r>
      <w:r w:rsidRPr="001F6589">
        <w:rPr>
          <w:rFonts w:ascii="Arial" w:hAnsi="Arial" w:cs="Arial"/>
          <w:sz w:val="24"/>
          <w:szCs w:val="24"/>
        </w:rPr>
        <w:t xml:space="preserve">e expediente y </w:t>
      </w:r>
      <w:r w:rsidR="004B7C08" w:rsidRPr="001F6589">
        <w:rPr>
          <w:rFonts w:ascii="Arial" w:hAnsi="Arial" w:cs="Arial"/>
          <w:sz w:val="24"/>
          <w:szCs w:val="24"/>
        </w:rPr>
        <w:t>f</w:t>
      </w:r>
      <w:r w:rsidRPr="001F6589">
        <w:rPr>
          <w:rFonts w:ascii="Arial" w:hAnsi="Arial" w:cs="Arial"/>
          <w:sz w:val="24"/>
          <w:szCs w:val="24"/>
        </w:rPr>
        <w:t xml:space="preserve">irma del </w:t>
      </w:r>
      <w:r w:rsidR="004B7C08" w:rsidRPr="001F6589">
        <w:rPr>
          <w:rFonts w:ascii="Arial" w:hAnsi="Arial" w:cs="Arial"/>
          <w:sz w:val="24"/>
          <w:szCs w:val="24"/>
        </w:rPr>
        <w:t>c</w:t>
      </w:r>
      <w:r w:rsidRPr="001F6589">
        <w:rPr>
          <w:rFonts w:ascii="Arial" w:hAnsi="Arial" w:cs="Arial"/>
          <w:sz w:val="24"/>
          <w:szCs w:val="24"/>
        </w:rPr>
        <w:t>andidato</w:t>
      </w:r>
      <w:r w:rsidR="00E56B00">
        <w:rPr>
          <w:rFonts w:ascii="Arial" w:hAnsi="Arial" w:cs="Arial"/>
          <w:sz w:val="24"/>
          <w:szCs w:val="24"/>
        </w:rPr>
        <w:t xml:space="preserve">              </w:t>
      </w:r>
      <w:proofErr w:type="spellStart"/>
      <w:r w:rsidR="00E56B00">
        <w:rPr>
          <w:rFonts w:ascii="Arial" w:hAnsi="Arial" w:cs="Arial"/>
          <w:sz w:val="24"/>
          <w:szCs w:val="24"/>
        </w:rPr>
        <w:t>VoBo</w:t>
      </w:r>
      <w:proofErr w:type="spellEnd"/>
      <w:r w:rsidR="00E56B00">
        <w:rPr>
          <w:rFonts w:ascii="Arial" w:hAnsi="Arial" w:cs="Arial"/>
          <w:sz w:val="24"/>
          <w:szCs w:val="24"/>
        </w:rPr>
        <w:t xml:space="preserve"> Coordinador del programa</w:t>
      </w:r>
    </w:p>
    <w:p w14:paraId="1A7A1D70" w14:textId="77777777" w:rsidR="00412873" w:rsidRPr="001F6589" w:rsidRDefault="00412873" w:rsidP="00412873">
      <w:pPr>
        <w:spacing w:after="0" w:line="240" w:lineRule="auto"/>
        <w:rPr>
          <w:rFonts w:ascii="Arial" w:hAnsi="Arial" w:cs="Arial"/>
          <w:sz w:val="24"/>
          <w:szCs w:val="24"/>
        </w:rPr>
      </w:pPr>
    </w:p>
    <w:p w14:paraId="652E7CF4" w14:textId="77777777" w:rsidR="004671B8" w:rsidRDefault="004671B8" w:rsidP="000D6E55">
      <w:pPr>
        <w:spacing w:after="0" w:line="240" w:lineRule="auto"/>
        <w:jc w:val="both"/>
      </w:pPr>
    </w:p>
    <w:p w14:paraId="0B56A291" w14:textId="03E90FDE" w:rsidR="000D6E55" w:rsidRDefault="000D6E55" w:rsidP="009851E5">
      <w:pPr>
        <w:spacing w:after="0" w:line="240" w:lineRule="auto"/>
        <w:jc w:val="both"/>
      </w:pPr>
    </w:p>
    <w:p w14:paraId="3FBA48CE" w14:textId="66E19FC1" w:rsidR="008D7EC9" w:rsidRDefault="008D7EC9" w:rsidP="000D6E55">
      <w:pPr>
        <w:spacing w:after="0" w:line="240" w:lineRule="auto"/>
        <w:jc w:val="both"/>
      </w:pPr>
    </w:p>
    <w:p w14:paraId="74746ACA" w14:textId="77777777" w:rsidR="000D6E55" w:rsidRDefault="000D6E55" w:rsidP="000D6E55">
      <w:pPr>
        <w:spacing w:after="0" w:line="240" w:lineRule="auto"/>
        <w:jc w:val="both"/>
      </w:pPr>
    </w:p>
    <w:bookmarkEnd w:id="0"/>
    <w:p w14:paraId="6FD296AE" w14:textId="32547E8C" w:rsidR="000D6E55" w:rsidRDefault="000D6E55" w:rsidP="000D6E55">
      <w:pPr>
        <w:spacing w:after="0" w:line="240" w:lineRule="auto"/>
        <w:jc w:val="both"/>
      </w:pPr>
    </w:p>
    <w:sectPr w:rsidR="000D6E55" w:rsidSect="00EE3678">
      <w:pgSz w:w="12240" w:h="15840"/>
      <w:pgMar w:top="851"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607"/>
    <w:multiLevelType w:val="hybridMultilevel"/>
    <w:tmpl w:val="767AB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953DC9"/>
    <w:multiLevelType w:val="hybridMultilevel"/>
    <w:tmpl w:val="289EA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216B66"/>
    <w:multiLevelType w:val="hybridMultilevel"/>
    <w:tmpl w:val="FA38F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E8059A"/>
    <w:multiLevelType w:val="hybridMultilevel"/>
    <w:tmpl w:val="1918374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42A73BE"/>
    <w:multiLevelType w:val="hybridMultilevel"/>
    <w:tmpl w:val="3D708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656"/>
    <w:rsid w:val="000517C0"/>
    <w:rsid w:val="00060279"/>
    <w:rsid w:val="000672CD"/>
    <w:rsid w:val="000D6E55"/>
    <w:rsid w:val="000E6B38"/>
    <w:rsid w:val="000F1BEF"/>
    <w:rsid w:val="001B066A"/>
    <w:rsid w:val="001E563E"/>
    <w:rsid w:val="001F6589"/>
    <w:rsid w:val="00203778"/>
    <w:rsid w:val="00260490"/>
    <w:rsid w:val="00264E37"/>
    <w:rsid w:val="00272201"/>
    <w:rsid w:val="00296A70"/>
    <w:rsid w:val="002B0656"/>
    <w:rsid w:val="002B1A2C"/>
    <w:rsid w:val="002D1FF7"/>
    <w:rsid w:val="002E6D8E"/>
    <w:rsid w:val="00301393"/>
    <w:rsid w:val="00352DE8"/>
    <w:rsid w:val="00370B3C"/>
    <w:rsid w:val="003950EB"/>
    <w:rsid w:val="003967BC"/>
    <w:rsid w:val="003A368F"/>
    <w:rsid w:val="003A3C37"/>
    <w:rsid w:val="003A7219"/>
    <w:rsid w:val="003E0005"/>
    <w:rsid w:val="003F112A"/>
    <w:rsid w:val="00412873"/>
    <w:rsid w:val="00416BF9"/>
    <w:rsid w:val="004225F5"/>
    <w:rsid w:val="00440580"/>
    <w:rsid w:val="004671B8"/>
    <w:rsid w:val="004A4540"/>
    <w:rsid w:val="004A60C9"/>
    <w:rsid w:val="004B0C14"/>
    <w:rsid w:val="004B6A55"/>
    <w:rsid w:val="004B7C08"/>
    <w:rsid w:val="004C3FCD"/>
    <w:rsid w:val="004C4230"/>
    <w:rsid w:val="00532428"/>
    <w:rsid w:val="005331BD"/>
    <w:rsid w:val="00565DAD"/>
    <w:rsid w:val="00577670"/>
    <w:rsid w:val="005D021D"/>
    <w:rsid w:val="00616FC9"/>
    <w:rsid w:val="00621B79"/>
    <w:rsid w:val="00631BC7"/>
    <w:rsid w:val="00665AA9"/>
    <w:rsid w:val="00667789"/>
    <w:rsid w:val="00671CD1"/>
    <w:rsid w:val="006730D2"/>
    <w:rsid w:val="00750390"/>
    <w:rsid w:val="007546FE"/>
    <w:rsid w:val="007865F6"/>
    <w:rsid w:val="007A55FC"/>
    <w:rsid w:val="007B57BD"/>
    <w:rsid w:val="007B6869"/>
    <w:rsid w:val="00821613"/>
    <w:rsid w:val="00866C34"/>
    <w:rsid w:val="008761E3"/>
    <w:rsid w:val="00883B7B"/>
    <w:rsid w:val="008865FB"/>
    <w:rsid w:val="00894D7C"/>
    <w:rsid w:val="008B38E8"/>
    <w:rsid w:val="008C11C2"/>
    <w:rsid w:val="008D7EC9"/>
    <w:rsid w:val="008E71CD"/>
    <w:rsid w:val="00912604"/>
    <w:rsid w:val="009307E9"/>
    <w:rsid w:val="00952F72"/>
    <w:rsid w:val="00963C22"/>
    <w:rsid w:val="009851E5"/>
    <w:rsid w:val="009A4C1E"/>
    <w:rsid w:val="009C1AB9"/>
    <w:rsid w:val="009C697A"/>
    <w:rsid w:val="009C7E96"/>
    <w:rsid w:val="00A56965"/>
    <w:rsid w:val="00A82ACE"/>
    <w:rsid w:val="00A85470"/>
    <w:rsid w:val="00B01078"/>
    <w:rsid w:val="00B41B0F"/>
    <w:rsid w:val="00B42B0B"/>
    <w:rsid w:val="00B61909"/>
    <w:rsid w:val="00B6658B"/>
    <w:rsid w:val="00B7175E"/>
    <w:rsid w:val="00B764BF"/>
    <w:rsid w:val="00BB256A"/>
    <w:rsid w:val="00BF0D28"/>
    <w:rsid w:val="00C02D2D"/>
    <w:rsid w:val="00C26DDC"/>
    <w:rsid w:val="00D14FE3"/>
    <w:rsid w:val="00D307D1"/>
    <w:rsid w:val="00D41C79"/>
    <w:rsid w:val="00D520D8"/>
    <w:rsid w:val="00D636E4"/>
    <w:rsid w:val="00D65A4B"/>
    <w:rsid w:val="00D73D80"/>
    <w:rsid w:val="00D8379B"/>
    <w:rsid w:val="00D97173"/>
    <w:rsid w:val="00DD2CB2"/>
    <w:rsid w:val="00DE09EC"/>
    <w:rsid w:val="00E11224"/>
    <w:rsid w:val="00E25538"/>
    <w:rsid w:val="00E2599A"/>
    <w:rsid w:val="00E426C4"/>
    <w:rsid w:val="00E56B00"/>
    <w:rsid w:val="00E95061"/>
    <w:rsid w:val="00E9523D"/>
    <w:rsid w:val="00EC0196"/>
    <w:rsid w:val="00EE3678"/>
    <w:rsid w:val="00FE01D9"/>
    <w:rsid w:val="00FF5C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92FDB"/>
  <w15:chartTrackingRefBased/>
  <w15:docId w15:val="{50308BE8-D235-488E-97DC-26ED2C51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656"/>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09EC"/>
    <w:pPr>
      <w:ind w:left="720"/>
      <w:contextualSpacing/>
    </w:pPr>
  </w:style>
  <w:style w:type="character" w:styleId="Hipervnculo">
    <w:name w:val="Hyperlink"/>
    <w:basedOn w:val="Fuentedeprrafopredeter"/>
    <w:uiPriority w:val="99"/>
    <w:semiHidden/>
    <w:unhideWhenUsed/>
    <w:rsid w:val="00952F72"/>
    <w:rPr>
      <w:color w:val="0000FF"/>
      <w:u w:val="single"/>
    </w:rPr>
  </w:style>
  <w:style w:type="paragraph" w:styleId="Textodeglobo">
    <w:name w:val="Balloon Text"/>
    <w:basedOn w:val="Normal"/>
    <w:link w:val="TextodegloboCar"/>
    <w:uiPriority w:val="99"/>
    <w:semiHidden/>
    <w:unhideWhenUsed/>
    <w:rsid w:val="004225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25F5"/>
    <w:rPr>
      <w:rFonts w:ascii="Segoe UI" w:eastAsiaTheme="minorEastAsia" w:hAnsi="Segoe UI" w:cs="Segoe UI"/>
      <w:sz w:val="18"/>
      <w:szCs w:val="18"/>
      <w:lang w:eastAsia="es-MX"/>
    </w:rPr>
  </w:style>
  <w:style w:type="character" w:styleId="Refdecomentario">
    <w:name w:val="annotation reference"/>
    <w:basedOn w:val="Fuentedeprrafopredeter"/>
    <w:uiPriority w:val="99"/>
    <w:semiHidden/>
    <w:unhideWhenUsed/>
    <w:rsid w:val="000D6E55"/>
    <w:rPr>
      <w:sz w:val="16"/>
      <w:szCs w:val="16"/>
    </w:rPr>
  </w:style>
  <w:style w:type="paragraph" w:styleId="Textocomentario">
    <w:name w:val="annotation text"/>
    <w:basedOn w:val="Normal"/>
    <w:link w:val="TextocomentarioCar"/>
    <w:uiPriority w:val="99"/>
    <w:semiHidden/>
    <w:unhideWhenUsed/>
    <w:rsid w:val="000D6E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6E55"/>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0D6E55"/>
    <w:rPr>
      <w:b/>
      <w:bCs/>
    </w:rPr>
  </w:style>
  <w:style w:type="character" w:customStyle="1" w:styleId="AsuntodelcomentarioCar">
    <w:name w:val="Asunto del comentario Car"/>
    <w:basedOn w:val="TextocomentarioCar"/>
    <w:link w:val="Asuntodelcomentario"/>
    <w:uiPriority w:val="99"/>
    <w:semiHidden/>
    <w:rsid w:val="000D6E55"/>
    <w:rPr>
      <w:rFonts w:eastAsiaTheme="minorEastAsia"/>
      <w:b/>
      <w:bCs/>
      <w:sz w:val="20"/>
      <w:szCs w:val="20"/>
      <w:lang w:eastAsia="es-MX"/>
    </w:rPr>
  </w:style>
  <w:style w:type="table" w:styleId="Tablaconcuadrcula">
    <w:name w:val="Table Grid"/>
    <w:basedOn w:val="Tablanormal"/>
    <w:uiPriority w:val="39"/>
    <w:rsid w:val="00203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5781">
      <w:bodyDiv w:val="1"/>
      <w:marLeft w:val="0"/>
      <w:marRight w:val="0"/>
      <w:marTop w:val="0"/>
      <w:marBottom w:val="0"/>
      <w:divBdr>
        <w:top w:val="none" w:sz="0" w:space="0" w:color="auto"/>
        <w:left w:val="none" w:sz="0" w:space="0" w:color="auto"/>
        <w:bottom w:val="none" w:sz="0" w:space="0" w:color="auto"/>
        <w:right w:val="none" w:sz="0" w:space="0" w:color="auto"/>
      </w:divBdr>
    </w:div>
    <w:div w:id="333000793">
      <w:bodyDiv w:val="1"/>
      <w:marLeft w:val="0"/>
      <w:marRight w:val="0"/>
      <w:marTop w:val="0"/>
      <w:marBottom w:val="0"/>
      <w:divBdr>
        <w:top w:val="none" w:sz="0" w:space="0" w:color="auto"/>
        <w:left w:val="none" w:sz="0" w:space="0" w:color="auto"/>
        <w:bottom w:val="none" w:sz="0" w:space="0" w:color="auto"/>
        <w:right w:val="none" w:sz="0" w:space="0" w:color="auto"/>
      </w:divBdr>
    </w:div>
    <w:div w:id="664432493">
      <w:bodyDiv w:val="1"/>
      <w:marLeft w:val="0"/>
      <w:marRight w:val="0"/>
      <w:marTop w:val="0"/>
      <w:marBottom w:val="0"/>
      <w:divBdr>
        <w:top w:val="none" w:sz="0" w:space="0" w:color="auto"/>
        <w:left w:val="none" w:sz="0" w:space="0" w:color="auto"/>
        <w:bottom w:val="none" w:sz="0" w:space="0" w:color="auto"/>
        <w:right w:val="none" w:sz="0" w:space="0" w:color="auto"/>
      </w:divBdr>
    </w:div>
    <w:div w:id="1034618861">
      <w:bodyDiv w:val="1"/>
      <w:marLeft w:val="0"/>
      <w:marRight w:val="0"/>
      <w:marTop w:val="0"/>
      <w:marBottom w:val="0"/>
      <w:divBdr>
        <w:top w:val="none" w:sz="0" w:space="0" w:color="auto"/>
        <w:left w:val="none" w:sz="0" w:space="0" w:color="auto"/>
        <w:bottom w:val="none" w:sz="0" w:space="0" w:color="auto"/>
        <w:right w:val="none" w:sz="0" w:space="0" w:color="auto"/>
      </w:divBdr>
    </w:div>
    <w:div w:id="108051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Pages>
  <Words>223</Words>
  <Characters>1232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IyP1-User</cp:lastModifiedBy>
  <cp:revision>27</cp:revision>
  <cp:lastPrinted>2021-07-26T16:41:00Z</cp:lastPrinted>
  <dcterms:created xsi:type="dcterms:W3CDTF">2021-08-13T15:25:00Z</dcterms:created>
  <dcterms:modified xsi:type="dcterms:W3CDTF">2022-06-21T16:20:00Z</dcterms:modified>
</cp:coreProperties>
</file>